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AEA3" w14:textId="4E89661E" w:rsidR="00D00BAF" w:rsidRPr="002C667B" w:rsidRDefault="00D00BAF" w:rsidP="00D00BAF">
      <w:pPr>
        <w:tabs>
          <w:tab w:val="left" w:pos="5103"/>
        </w:tabs>
        <w:ind w:right="-2"/>
        <w:jc w:val="center"/>
        <w:rPr>
          <w:b/>
          <w:bCs/>
          <w:sz w:val="26"/>
          <w:szCs w:val="26"/>
        </w:rPr>
      </w:pPr>
      <w:r w:rsidRPr="002C667B">
        <w:rPr>
          <w:b/>
          <w:bCs/>
          <w:sz w:val="26"/>
          <w:szCs w:val="26"/>
        </w:rPr>
        <w:t>Совет депутатов Таловского сельсовета</w:t>
      </w:r>
    </w:p>
    <w:p w14:paraId="615C7782" w14:textId="77777777" w:rsidR="00D00BAF" w:rsidRPr="002C667B" w:rsidRDefault="00D00BAF" w:rsidP="00D00BAF">
      <w:pPr>
        <w:tabs>
          <w:tab w:val="left" w:pos="4111"/>
        </w:tabs>
        <w:ind w:right="-2"/>
        <w:jc w:val="center"/>
        <w:rPr>
          <w:b/>
          <w:bCs/>
          <w:sz w:val="26"/>
          <w:szCs w:val="26"/>
        </w:rPr>
      </w:pPr>
      <w:r w:rsidRPr="002C667B">
        <w:rPr>
          <w:b/>
          <w:bCs/>
          <w:sz w:val="26"/>
          <w:szCs w:val="26"/>
        </w:rPr>
        <w:t>Змеиногорского района Алтайского края</w:t>
      </w:r>
    </w:p>
    <w:p w14:paraId="33619D54" w14:textId="77777777" w:rsidR="00D00BAF" w:rsidRPr="002C667B" w:rsidRDefault="00D00BAF" w:rsidP="00D00BAF">
      <w:pPr>
        <w:tabs>
          <w:tab w:val="left" w:pos="5400"/>
        </w:tabs>
        <w:ind w:right="3955"/>
        <w:jc w:val="center"/>
        <w:rPr>
          <w:b/>
          <w:bCs/>
          <w:sz w:val="26"/>
          <w:szCs w:val="26"/>
        </w:rPr>
      </w:pPr>
    </w:p>
    <w:p w14:paraId="42DD76F5" w14:textId="69E50FB4" w:rsidR="00D00BAF" w:rsidRPr="002C667B" w:rsidRDefault="00D00BAF" w:rsidP="00D00BAF">
      <w:pPr>
        <w:tabs>
          <w:tab w:val="left" w:pos="5103"/>
        </w:tabs>
        <w:ind w:right="-2"/>
        <w:rPr>
          <w:rFonts w:ascii="Arial" w:hAnsi="Arial" w:cs="Arial"/>
          <w:b/>
          <w:bCs/>
          <w:sz w:val="36"/>
          <w:szCs w:val="36"/>
        </w:rPr>
      </w:pPr>
      <w:r w:rsidRPr="002C667B">
        <w:rPr>
          <w:rFonts w:ascii="Arial" w:hAnsi="Arial" w:cs="Arial"/>
          <w:b/>
          <w:bCs/>
          <w:sz w:val="36"/>
          <w:szCs w:val="36"/>
        </w:rPr>
        <w:t xml:space="preserve">                                  Р Е Ш Е Н И Е</w:t>
      </w:r>
    </w:p>
    <w:p w14:paraId="45296DDE" w14:textId="77777777" w:rsidR="00D00BAF" w:rsidRPr="00D00BAF" w:rsidRDefault="00D00BAF" w:rsidP="00D00BAF">
      <w:pPr>
        <w:tabs>
          <w:tab w:val="left" w:pos="5400"/>
        </w:tabs>
        <w:ind w:right="3955"/>
        <w:jc w:val="center"/>
        <w:rPr>
          <w:sz w:val="26"/>
          <w:szCs w:val="26"/>
        </w:rPr>
      </w:pPr>
    </w:p>
    <w:p w14:paraId="6168C7D2" w14:textId="24085F38" w:rsidR="00D00BAF" w:rsidRPr="00D00BAF" w:rsidRDefault="002C667B" w:rsidP="002C667B">
      <w:pPr>
        <w:tabs>
          <w:tab w:val="left" w:pos="54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00BAF" w:rsidRPr="00D00BAF">
        <w:rPr>
          <w:sz w:val="28"/>
          <w:szCs w:val="28"/>
        </w:rPr>
        <w:t xml:space="preserve">.03.2023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="00D00BAF" w:rsidRPr="00D00BAF">
        <w:rPr>
          <w:sz w:val="28"/>
          <w:szCs w:val="28"/>
        </w:rPr>
        <w:t>№</w:t>
      </w:r>
      <w:r w:rsidR="00D00BAF">
        <w:rPr>
          <w:sz w:val="28"/>
          <w:szCs w:val="28"/>
        </w:rPr>
        <w:t xml:space="preserve"> 6</w:t>
      </w:r>
      <w:r w:rsidR="00D00BAF" w:rsidRPr="00D00BAF">
        <w:rPr>
          <w:sz w:val="28"/>
          <w:szCs w:val="28"/>
        </w:rPr>
        <w:t xml:space="preserve"> с. Таловка</w:t>
      </w:r>
    </w:p>
    <w:p w14:paraId="271BA72D" w14:textId="77777777" w:rsidR="00CA7278" w:rsidRPr="00D00BAF" w:rsidRDefault="00CA7278" w:rsidP="002C667B">
      <w:pPr>
        <w:tabs>
          <w:tab w:val="left" w:pos="4820"/>
        </w:tabs>
        <w:ind w:right="-2"/>
        <w:rPr>
          <w:color w:val="FF0000"/>
          <w:sz w:val="28"/>
          <w:szCs w:val="28"/>
        </w:rPr>
      </w:pPr>
    </w:p>
    <w:p w14:paraId="6AE93480" w14:textId="020E090F" w:rsidR="00CA7278" w:rsidRPr="00D00BAF" w:rsidRDefault="00CA7278" w:rsidP="002C667B">
      <w:pPr>
        <w:pStyle w:val="23"/>
        <w:tabs>
          <w:tab w:val="left" w:pos="4111"/>
        </w:tabs>
        <w:spacing w:after="0" w:line="240" w:lineRule="auto"/>
        <w:ind w:right="-2"/>
        <w:jc w:val="center"/>
        <w:rPr>
          <w:sz w:val="28"/>
          <w:szCs w:val="28"/>
        </w:rPr>
      </w:pPr>
      <w:r w:rsidRPr="00D00BAF">
        <w:rPr>
          <w:sz w:val="28"/>
          <w:szCs w:val="28"/>
        </w:rPr>
        <w:t xml:space="preserve">О порядке выплаты единовременного поощрения муниципальным служащим Администрации </w:t>
      </w:r>
      <w:r w:rsidR="00D00BAF">
        <w:rPr>
          <w:sz w:val="28"/>
          <w:szCs w:val="28"/>
        </w:rPr>
        <w:t xml:space="preserve">Таловского сельсовета </w:t>
      </w:r>
      <w:r w:rsidRPr="00D00BAF">
        <w:rPr>
          <w:sz w:val="28"/>
          <w:szCs w:val="28"/>
        </w:rPr>
        <w:t>Змеиногорского района Алтайского края в связи с выходом на пенсию за выслугу лет</w:t>
      </w:r>
    </w:p>
    <w:p w14:paraId="0F8FF376" w14:textId="77777777" w:rsidR="00CA7278" w:rsidRPr="00D00BAF" w:rsidRDefault="00CA7278" w:rsidP="00600765">
      <w:pPr>
        <w:rPr>
          <w:sz w:val="28"/>
          <w:szCs w:val="28"/>
        </w:rPr>
      </w:pPr>
    </w:p>
    <w:p w14:paraId="207BAB25" w14:textId="6C686027" w:rsidR="00CA7278" w:rsidRPr="00D00BAF" w:rsidRDefault="00CA7278" w:rsidP="00600765">
      <w:pPr>
        <w:pStyle w:val="21"/>
        <w:rPr>
          <w:sz w:val="28"/>
          <w:szCs w:val="28"/>
        </w:rPr>
      </w:pPr>
      <w:r w:rsidRPr="00D00BAF">
        <w:rPr>
          <w:sz w:val="28"/>
          <w:szCs w:val="28"/>
        </w:rPr>
        <w:t xml:space="preserve">В соответствии со статьей 11 </w:t>
      </w:r>
      <w:hyperlink r:id="rId7" w:history="1">
        <w:r w:rsidRPr="00D00BAF">
          <w:rPr>
            <w:sz w:val="28"/>
            <w:szCs w:val="28"/>
          </w:rPr>
          <w:t>закона</w:t>
        </w:r>
      </w:hyperlink>
      <w:r w:rsidRPr="00D00BAF">
        <w:rPr>
          <w:sz w:val="28"/>
          <w:szCs w:val="28"/>
        </w:rPr>
        <w:t xml:space="preserve"> Алтайского края от 07.12.2007 № 134-ЗС «О муниципальной службе в Алтайском крае», </w:t>
      </w:r>
      <w:r w:rsidR="00D00BAF">
        <w:rPr>
          <w:sz w:val="28"/>
          <w:szCs w:val="28"/>
        </w:rPr>
        <w:t xml:space="preserve"> </w:t>
      </w:r>
      <w:r w:rsidRPr="00D00BAF">
        <w:rPr>
          <w:sz w:val="28"/>
          <w:szCs w:val="28"/>
        </w:rPr>
        <w:t xml:space="preserve"> Совет депутатов </w:t>
      </w:r>
      <w:r w:rsidR="00D00BAF">
        <w:rPr>
          <w:sz w:val="28"/>
          <w:szCs w:val="28"/>
        </w:rPr>
        <w:t xml:space="preserve">Таловского сельсовета </w:t>
      </w:r>
      <w:r w:rsidRPr="00D00BAF">
        <w:rPr>
          <w:sz w:val="28"/>
          <w:szCs w:val="28"/>
        </w:rPr>
        <w:t>РЕШИЛ:</w:t>
      </w:r>
    </w:p>
    <w:p w14:paraId="43616389" w14:textId="77777777" w:rsidR="00CA7278" w:rsidRPr="00D00BAF" w:rsidRDefault="00CA7278" w:rsidP="00600765">
      <w:pPr>
        <w:pStyle w:val="21"/>
        <w:jc w:val="center"/>
        <w:rPr>
          <w:sz w:val="28"/>
          <w:szCs w:val="28"/>
        </w:rPr>
      </w:pPr>
    </w:p>
    <w:p w14:paraId="0A346859" w14:textId="3FD1175E" w:rsidR="00CA7278" w:rsidRPr="00D00BAF" w:rsidRDefault="00CA7278" w:rsidP="00600765">
      <w:pPr>
        <w:pStyle w:val="21"/>
        <w:ind w:firstLine="709"/>
        <w:rPr>
          <w:sz w:val="28"/>
          <w:szCs w:val="28"/>
        </w:rPr>
      </w:pPr>
      <w:r w:rsidRPr="00D00BAF">
        <w:rPr>
          <w:sz w:val="28"/>
          <w:szCs w:val="28"/>
        </w:rPr>
        <w:t>1. Принять прилагаемый Порядок выплаты единовременного поощрения муниципальным служащим Администрации</w:t>
      </w:r>
      <w:r w:rsidR="00D00BAF">
        <w:rPr>
          <w:sz w:val="28"/>
          <w:szCs w:val="28"/>
        </w:rPr>
        <w:t xml:space="preserve"> Таловского сельсовета</w:t>
      </w:r>
      <w:r w:rsidRPr="00D00BAF">
        <w:rPr>
          <w:sz w:val="28"/>
          <w:szCs w:val="28"/>
        </w:rPr>
        <w:t xml:space="preserve"> Змеиногорского района Алтайского края в связи с выходом на пенсию за выслугу лет.</w:t>
      </w:r>
    </w:p>
    <w:p w14:paraId="1793CF30" w14:textId="7B91B69B" w:rsidR="00CA7278" w:rsidRPr="00D00BAF" w:rsidRDefault="00CA7278" w:rsidP="00600765">
      <w:pPr>
        <w:pStyle w:val="a9"/>
        <w:ind w:firstLine="709"/>
        <w:jc w:val="both"/>
        <w:rPr>
          <w:sz w:val="28"/>
          <w:szCs w:val="28"/>
        </w:rPr>
      </w:pPr>
      <w:r w:rsidRPr="00D00BAF">
        <w:rPr>
          <w:sz w:val="28"/>
          <w:szCs w:val="28"/>
        </w:rPr>
        <w:t xml:space="preserve">2. Направить порядок главе </w:t>
      </w:r>
      <w:r w:rsidR="00D00BAF">
        <w:rPr>
          <w:sz w:val="28"/>
          <w:szCs w:val="28"/>
        </w:rPr>
        <w:t>сельсовета</w:t>
      </w:r>
      <w:r w:rsidRPr="00D00BAF">
        <w:rPr>
          <w:sz w:val="28"/>
          <w:szCs w:val="28"/>
        </w:rPr>
        <w:t xml:space="preserve"> для подписания и обнародования в установленном порядке. </w:t>
      </w:r>
    </w:p>
    <w:p w14:paraId="1C802866" w14:textId="4E9A7AFD" w:rsidR="00CA7278" w:rsidRPr="00D00BAF" w:rsidRDefault="00CA7278" w:rsidP="00600765">
      <w:pPr>
        <w:pStyle w:val="a9"/>
        <w:ind w:firstLine="709"/>
        <w:jc w:val="both"/>
        <w:rPr>
          <w:sz w:val="28"/>
          <w:szCs w:val="28"/>
        </w:rPr>
      </w:pPr>
      <w:r w:rsidRPr="00D00BAF">
        <w:rPr>
          <w:sz w:val="28"/>
          <w:szCs w:val="28"/>
        </w:rPr>
        <w:t xml:space="preserve">3. </w:t>
      </w:r>
      <w:r w:rsidR="00D00BAF" w:rsidRPr="00D00BAF">
        <w:rPr>
          <w:sz w:val="28"/>
          <w:szCs w:val="28"/>
        </w:rPr>
        <w:t xml:space="preserve">Разместить настоящее решение на сайте </w:t>
      </w:r>
      <w:r w:rsidR="00D00BAF">
        <w:rPr>
          <w:sz w:val="28"/>
          <w:szCs w:val="28"/>
        </w:rPr>
        <w:t>А</w:t>
      </w:r>
      <w:r w:rsidR="00D00BAF" w:rsidRPr="00D00BAF">
        <w:rPr>
          <w:sz w:val="28"/>
          <w:szCs w:val="28"/>
        </w:rPr>
        <w:t>дминистрации Змеиногорского района.</w:t>
      </w:r>
    </w:p>
    <w:p w14:paraId="7B9AA13A" w14:textId="77777777" w:rsidR="00CA7278" w:rsidRPr="00D00BAF" w:rsidRDefault="00CA7278" w:rsidP="00600765">
      <w:pPr>
        <w:ind w:firstLine="709"/>
        <w:jc w:val="both"/>
        <w:rPr>
          <w:sz w:val="28"/>
          <w:szCs w:val="28"/>
        </w:rPr>
      </w:pPr>
      <w:r w:rsidRPr="00D00BAF">
        <w:rPr>
          <w:sz w:val="28"/>
          <w:szCs w:val="28"/>
        </w:rPr>
        <w:t>4. Настоящее решение вступает в силу с момента принятия.</w:t>
      </w:r>
    </w:p>
    <w:p w14:paraId="7628158B" w14:textId="07737CA1" w:rsidR="00CA7278" w:rsidRPr="00D00BAF" w:rsidRDefault="00CA7278" w:rsidP="00600765">
      <w:pPr>
        <w:ind w:firstLine="709"/>
        <w:jc w:val="both"/>
        <w:rPr>
          <w:sz w:val="28"/>
          <w:szCs w:val="28"/>
        </w:rPr>
      </w:pPr>
      <w:r w:rsidRPr="00D00BAF">
        <w:rPr>
          <w:sz w:val="28"/>
          <w:szCs w:val="28"/>
        </w:rPr>
        <w:t xml:space="preserve">5. Контроль за исполнением настоящего решения возложить на постоянную комиссию </w:t>
      </w:r>
      <w:r w:rsidR="00D00BAF" w:rsidRPr="00D00BAF">
        <w:rPr>
          <w:sz w:val="28"/>
          <w:szCs w:val="28"/>
        </w:rPr>
        <w:t>по вопросам бюджета, социально-экономического развития</w:t>
      </w:r>
      <w:r w:rsidRPr="00D00BAF">
        <w:rPr>
          <w:sz w:val="28"/>
          <w:szCs w:val="28"/>
        </w:rPr>
        <w:t>.</w:t>
      </w:r>
    </w:p>
    <w:p w14:paraId="7ACF6FDA" w14:textId="77777777" w:rsidR="00CA7278" w:rsidRPr="00D00BAF" w:rsidRDefault="00CA7278" w:rsidP="00600765">
      <w:pPr>
        <w:rPr>
          <w:sz w:val="28"/>
          <w:szCs w:val="28"/>
        </w:rPr>
      </w:pPr>
    </w:p>
    <w:p w14:paraId="0302EFDE" w14:textId="77777777" w:rsidR="00CA7278" w:rsidRPr="00D00BAF" w:rsidRDefault="00CA7278" w:rsidP="00600765">
      <w:pPr>
        <w:rPr>
          <w:sz w:val="28"/>
          <w:szCs w:val="28"/>
        </w:rPr>
      </w:pPr>
    </w:p>
    <w:p w14:paraId="22B8B9E5" w14:textId="3D49952F" w:rsidR="00CA7278" w:rsidRPr="00D00BAF" w:rsidRDefault="00CA7278" w:rsidP="00600765">
      <w:pPr>
        <w:jc w:val="both"/>
        <w:rPr>
          <w:sz w:val="28"/>
          <w:szCs w:val="28"/>
        </w:rPr>
      </w:pPr>
      <w:r w:rsidRPr="00D00BAF">
        <w:rPr>
          <w:sz w:val="28"/>
          <w:szCs w:val="28"/>
        </w:rPr>
        <w:t xml:space="preserve">Председатель Совета депутатов                                     </w:t>
      </w:r>
      <w:r w:rsidR="00D00BAF">
        <w:rPr>
          <w:sz w:val="28"/>
          <w:szCs w:val="28"/>
        </w:rPr>
        <w:t xml:space="preserve">           </w:t>
      </w:r>
      <w:r w:rsidR="002C667B">
        <w:rPr>
          <w:sz w:val="28"/>
          <w:szCs w:val="28"/>
        </w:rPr>
        <w:t xml:space="preserve">   </w:t>
      </w:r>
      <w:r w:rsidR="00D00BAF">
        <w:rPr>
          <w:sz w:val="28"/>
          <w:szCs w:val="28"/>
        </w:rPr>
        <w:t xml:space="preserve">   Т.А. Дубинина</w:t>
      </w:r>
    </w:p>
    <w:p w14:paraId="23C03A0C" w14:textId="77777777" w:rsidR="00CA7278" w:rsidRPr="00600765" w:rsidRDefault="00CA7278" w:rsidP="00600765">
      <w:pPr>
        <w:jc w:val="both"/>
        <w:rPr>
          <w:sz w:val="24"/>
          <w:szCs w:val="24"/>
        </w:rPr>
      </w:pPr>
    </w:p>
    <w:p w14:paraId="207F9D27" w14:textId="77777777" w:rsidR="00CA7278" w:rsidRPr="000F0C97" w:rsidRDefault="00CA7278" w:rsidP="00600765">
      <w:r>
        <w:tab/>
      </w:r>
      <w:r>
        <w:tab/>
      </w:r>
      <w:r>
        <w:tab/>
      </w:r>
      <w:r>
        <w:tab/>
        <w:t xml:space="preserve"> </w:t>
      </w:r>
    </w:p>
    <w:p w14:paraId="5ABC9CE2" w14:textId="77777777" w:rsidR="00CA7278" w:rsidRDefault="00CA7278" w:rsidP="00600765"/>
    <w:p w14:paraId="10DB8164" w14:textId="77777777" w:rsidR="00CA7278" w:rsidRDefault="00CA7278" w:rsidP="00600765"/>
    <w:p w14:paraId="4FFF9366" w14:textId="77777777" w:rsidR="00CA7278" w:rsidRDefault="00CA7278" w:rsidP="00600765"/>
    <w:p w14:paraId="1AC68121" w14:textId="77777777" w:rsidR="00CA7278" w:rsidRDefault="00CA7278" w:rsidP="00600765"/>
    <w:p w14:paraId="4C5496FE" w14:textId="77777777" w:rsidR="00CA7278" w:rsidRDefault="00CA7278" w:rsidP="00600765"/>
    <w:p w14:paraId="64317D77" w14:textId="77777777" w:rsidR="00CA7278" w:rsidRDefault="00CA7278" w:rsidP="00600765"/>
    <w:p w14:paraId="59A72D59" w14:textId="77777777" w:rsidR="00CA7278" w:rsidRDefault="00CA7278" w:rsidP="00600765"/>
    <w:p w14:paraId="7D83977B" w14:textId="77777777" w:rsidR="00CA7278" w:rsidRDefault="00CA7278" w:rsidP="00600765"/>
    <w:p w14:paraId="3C5735F5" w14:textId="77777777" w:rsidR="00CA7278" w:rsidRDefault="00CA7278" w:rsidP="00600765"/>
    <w:p w14:paraId="5A0F6916" w14:textId="60DBF1A1" w:rsidR="002C667B" w:rsidRDefault="002C667B" w:rsidP="007F0D4B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D8AB86" w14:textId="5706C078" w:rsidR="002C667B" w:rsidRDefault="007F0D4B" w:rsidP="00600765">
      <w:pPr>
        <w:pStyle w:val="1"/>
        <w:ind w:left="558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14:paraId="3912AEE9" w14:textId="77777777" w:rsidR="007F0D4B" w:rsidRPr="007F0D4B" w:rsidRDefault="007F0D4B" w:rsidP="007F0D4B"/>
    <w:p w14:paraId="437A5844" w14:textId="6017956A" w:rsidR="00CA7278" w:rsidRPr="00D00BAF" w:rsidRDefault="002C667B" w:rsidP="00600765">
      <w:pPr>
        <w:pStyle w:val="1"/>
        <w:ind w:left="558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14:paraId="479902D7" w14:textId="76982B99" w:rsidR="00CA7278" w:rsidRPr="00D00BAF" w:rsidRDefault="002C667B" w:rsidP="00600765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A7278" w:rsidRPr="00D00BA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CA7278" w:rsidRPr="00D00BAF">
        <w:rPr>
          <w:sz w:val="28"/>
          <w:szCs w:val="28"/>
        </w:rPr>
        <w:t xml:space="preserve"> Совета депутатов </w:t>
      </w:r>
      <w:r w:rsidR="00D00BAF">
        <w:rPr>
          <w:sz w:val="28"/>
          <w:szCs w:val="28"/>
        </w:rPr>
        <w:t xml:space="preserve">Таловского сельсовета Змеиногорского района </w:t>
      </w:r>
    </w:p>
    <w:p w14:paraId="540EDFA6" w14:textId="7762D27C" w:rsidR="00CA7278" w:rsidRPr="00D00BAF" w:rsidRDefault="00CA7278" w:rsidP="00600765">
      <w:pPr>
        <w:ind w:left="5580"/>
        <w:jc w:val="both"/>
        <w:rPr>
          <w:sz w:val="28"/>
          <w:szCs w:val="28"/>
        </w:rPr>
      </w:pPr>
      <w:r w:rsidRPr="00D00BAF">
        <w:rPr>
          <w:sz w:val="28"/>
          <w:szCs w:val="28"/>
        </w:rPr>
        <w:t xml:space="preserve">от </w:t>
      </w:r>
      <w:proofErr w:type="gramStart"/>
      <w:r w:rsidR="002C667B">
        <w:rPr>
          <w:sz w:val="28"/>
          <w:szCs w:val="28"/>
        </w:rPr>
        <w:t xml:space="preserve">23.03.2023 </w:t>
      </w:r>
      <w:r w:rsidRPr="00D00BAF">
        <w:rPr>
          <w:sz w:val="28"/>
          <w:szCs w:val="28"/>
        </w:rPr>
        <w:t xml:space="preserve"> №</w:t>
      </w:r>
      <w:proofErr w:type="gramEnd"/>
      <w:r w:rsidR="002C667B">
        <w:rPr>
          <w:sz w:val="28"/>
          <w:szCs w:val="28"/>
        </w:rPr>
        <w:t xml:space="preserve"> 6</w:t>
      </w:r>
    </w:p>
    <w:p w14:paraId="59A6D292" w14:textId="77777777" w:rsidR="00CA7278" w:rsidRPr="00D00BAF" w:rsidRDefault="00CA7278" w:rsidP="00600765">
      <w:pPr>
        <w:rPr>
          <w:sz w:val="28"/>
          <w:szCs w:val="28"/>
        </w:rPr>
      </w:pPr>
    </w:p>
    <w:p w14:paraId="6FE92120" w14:textId="77777777" w:rsidR="00CA7278" w:rsidRPr="00D00BAF" w:rsidRDefault="00CA7278" w:rsidP="00600765">
      <w:pPr>
        <w:pStyle w:val="ConsPlusTitle"/>
        <w:jc w:val="center"/>
        <w:rPr>
          <w:b w:val="0"/>
          <w:bCs w:val="0"/>
        </w:rPr>
      </w:pPr>
      <w:bookmarkStart w:id="0" w:name="P33"/>
      <w:bookmarkEnd w:id="0"/>
      <w:r w:rsidRPr="00D00BAF">
        <w:rPr>
          <w:b w:val="0"/>
          <w:bCs w:val="0"/>
        </w:rPr>
        <w:t>Порядок</w:t>
      </w:r>
    </w:p>
    <w:p w14:paraId="5DA8ACA7" w14:textId="0CFF22E3" w:rsidR="00CA7278" w:rsidRPr="00D00BAF" w:rsidRDefault="00CA7278" w:rsidP="00600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выплаты единовременного поощрения муниципальным служащим Администрации</w:t>
      </w:r>
      <w:r w:rsidR="00D00BAF">
        <w:rPr>
          <w:rFonts w:ascii="Times New Roman" w:hAnsi="Times New Roman" w:cs="Times New Roman"/>
          <w:sz w:val="28"/>
          <w:szCs w:val="28"/>
        </w:rPr>
        <w:t xml:space="preserve"> Таловского </w:t>
      </w:r>
      <w:proofErr w:type="gramStart"/>
      <w:r w:rsidR="00D00BA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D00BAF">
        <w:rPr>
          <w:rFonts w:ascii="Times New Roman" w:hAnsi="Times New Roman" w:cs="Times New Roman"/>
          <w:sz w:val="28"/>
          <w:szCs w:val="28"/>
        </w:rPr>
        <w:t xml:space="preserve"> Змеиногорского</w:t>
      </w:r>
      <w:proofErr w:type="gramEnd"/>
      <w:r w:rsidRPr="00D00BAF">
        <w:rPr>
          <w:rFonts w:ascii="Times New Roman" w:hAnsi="Times New Roman" w:cs="Times New Roman"/>
          <w:sz w:val="28"/>
          <w:szCs w:val="28"/>
        </w:rPr>
        <w:t xml:space="preserve"> района Алтайского края в связи с выходом на пенсию за выслугу лет</w:t>
      </w:r>
    </w:p>
    <w:p w14:paraId="2AF46F64" w14:textId="77777777" w:rsidR="00CA7278" w:rsidRPr="00D00BAF" w:rsidRDefault="00CA7278" w:rsidP="00600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62184E" w14:textId="2323E962" w:rsidR="00CA7278" w:rsidRPr="00D00BAF" w:rsidRDefault="00CA7278" w:rsidP="006306D1">
      <w:pPr>
        <w:pStyle w:val="ConsPlusTitle"/>
        <w:ind w:firstLine="720"/>
        <w:jc w:val="both"/>
        <w:rPr>
          <w:b w:val="0"/>
          <w:bCs w:val="0"/>
        </w:rPr>
      </w:pPr>
      <w:r w:rsidRPr="00D00BAF">
        <w:rPr>
          <w:b w:val="0"/>
          <w:bCs w:val="0"/>
        </w:rPr>
        <w:t>1. Порядок выплаты единовременного поощрения муниципальным служащим Администрации</w:t>
      </w:r>
      <w:r w:rsidR="00D00BAF" w:rsidRPr="00D00BAF">
        <w:rPr>
          <w:b w:val="0"/>
          <w:bCs w:val="0"/>
        </w:rPr>
        <w:t xml:space="preserve"> Таловского сельсовета  </w:t>
      </w:r>
      <w:r w:rsidRPr="00D00BAF">
        <w:rPr>
          <w:b w:val="0"/>
          <w:bCs w:val="0"/>
        </w:rPr>
        <w:t xml:space="preserve"> Змеиногорского района Алтайского края в связи с выходом на пенсию за выслугу лет (далее – </w:t>
      </w:r>
      <w:proofErr w:type="gramStart"/>
      <w:r w:rsidRPr="00D00BAF">
        <w:rPr>
          <w:b w:val="0"/>
          <w:bCs w:val="0"/>
        </w:rPr>
        <w:t>Порядок)  разработан</w:t>
      </w:r>
      <w:proofErr w:type="gramEnd"/>
      <w:r w:rsidRPr="00D00BAF">
        <w:rPr>
          <w:b w:val="0"/>
          <w:bCs w:val="0"/>
        </w:rPr>
        <w:t xml:space="preserve"> в целях укрепления  и развития </w:t>
      </w:r>
      <w:r w:rsidR="00D00BAF">
        <w:rPr>
          <w:b w:val="0"/>
          <w:bCs w:val="0"/>
        </w:rPr>
        <w:t xml:space="preserve"> </w:t>
      </w:r>
      <w:r w:rsidRPr="00D00BAF">
        <w:rPr>
          <w:b w:val="0"/>
          <w:bCs w:val="0"/>
        </w:rPr>
        <w:t xml:space="preserve">кадрового потенциала в Администрации </w:t>
      </w:r>
      <w:r w:rsidR="00D00BAF" w:rsidRPr="00D00BAF">
        <w:rPr>
          <w:b w:val="0"/>
          <w:bCs w:val="0"/>
        </w:rPr>
        <w:t xml:space="preserve">Таловского сельсовета  </w:t>
      </w:r>
      <w:r w:rsidRPr="00D00BAF">
        <w:rPr>
          <w:b w:val="0"/>
          <w:bCs w:val="0"/>
        </w:rPr>
        <w:t>Змеиногорского района Алтайского края.</w:t>
      </w:r>
    </w:p>
    <w:p w14:paraId="144B6565" w14:textId="354E85EE" w:rsidR="00CA7278" w:rsidRPr="00D00BAF" w:rsidRDefault="00CA7278" w:rsidP="006306D1">
      <w:pPr>
        <w:pStyle w:val="ConsPlusTitle"/>
        <w:ind w:firstLine="720"/>
        <w:jc w:val="both"/>
        <w:rPr>
          <w:b w:val="0"/>
          <w:bCs w:val="0"/>
        </w:rPr>
      </w:pPr>
      <w:r w:rsidRPr="00D00BAF">
        <w:rPr>
          <w:b w:val="0"/>
          <w:bCs w:val="0"/>
        </w:rPr>
        <w:t xml:space="preserve">2. Порядок распространяет свое действие на муниципальных служащих </w:t>
      </w:r>
      <w:r w:rsidR="00D00BAF">
        <w:rPr>
          <w:b w:val="0"/>
          <w:bCs w:val="0"/>
        </w:rPr>
        <w:t xml:space="preserve">Таловского сельсовета </w:t>
      </w:r>
      <w:r w:rsidRPr="00D00BAF">
        <w:rPr>
          <w:b w:val="0"/>
          <w:bCs w:val="0"/>
        </w:rPr>
        <w:t xml:space="preserve">Змеиногорского района, замещавших должности муниципальной службы в Администрации </w:t>
      </w:r>
      <w:r w:rsidR="00D00BAF" w:rsidRPr="00D00BAF">
        <w:rPr>
          <w:b w:val="0"/>
          <w:bCs w:val="0"/>
        </w:rPr>
        <w:t xml:space="preserve">Таловского сельсовета  </w:t>
      </w:r>
      <w:r w:rsidRPr="00D00BAF">
        <w:rPr>
          <w:b w:val="0"/>
          <w:bCs w:val="0"/>
        </w:rPr>
        <w:t xml:space="preserve">Змеиногорского района, органах местного самоуправления </w:t>
      </w:r>
      <w:r w:rsidR="006C01F5">
        <w:rPr>
          <w:b w:val="0"/>
          <w:bCs w:val="0"/>
        </w:rPr>
        <w:t xml:space="preserve">Таловского сельсовета </w:t>
      </w:r>
      <w:r w:rsidRPr="00D00BAF">
        <w:rPr>
          <w:b w:val="0"/>
          <w:bCs w:val="0"/>
        </w:rPr>
        <w:t xml:space="preserve">Змеиногорского района, определенных Уставом муниципального образования </w:t>
      </w:r>
      <w:r w:rsidR="006C01F5">
        <w:rPr>
          <w:b w:val="0"/>
          <w:bCs w:val="0"/>
        </w:rPr>
        <w:t xml:space="preserve">Таловский сельсовет </w:t>
      </w:r>
      <w:r w:rsidRPr="00D00BAF">
        <w:rPr>
          <w:b w:val="0"/>
          <w:bCs w:val="0"/>
        </w:rPr>
        <w:t>Змеиногорск</w:t>
      </w:r>
      <w:r w:rsidR="006C01F5">
        <w:rPr>
          <w:b w:val="0"/>
          <w:bCs w:val="0"/>
        </w:rPr>
        <w:t>ого</w:t>
      </w:r>
      <w:r w:rsidRPr="00D00BAF">
        <w:rPr>
          <w:b w:val="0"/>
          <w:bCs w:val="0"/>
        </w:rPr>
        <w:t xml:space="preserve"> район</w:t>
      </w:r>
      <w:r w:rsidR="006C01F5">
        <w:rPr>
          <w:b w:val="0"/>
          <w:bCs w:val="0"/>
        </w:rPr>
        <w:t>а</w:t>
      </w:r>
      <w:r w:rsidRPr="00D00BAF">
        <w:rPr>
          <w:b w:val="0"/>
          <w:bCs w:val="0"/>
        </w:rPr>
        <w:t xml:space="preserve"> Алтайского края, комитетах, не имеющих статуса органа местного самоуправления, при их увольнении с муниципальной службы в связи с выходом  на пенсию. </w:t>
      </w:r>
    </w:p>
    <w:p w14:paraId="2B7D8D50" w14:textId="3AFA15BC" w:rsidR="00CA7278" w:rsidRPr="00D00BAF" w:rsidRDefault="00CA7278" w:rsidP="00630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3. Настоящий порядок определяет условия выплаты муниципальным служащим Администрации</w:t>
      </w:r>
      <w:r w:rsidR="006C01F5" w:rsidRPr="006C01F5">
        <w:rPr>
          <w:rFonts w:ascii="Times New Roman" w:hAnsi="Times New Roman" w:cs="Times New Roman"/>
          <w:sz w:val="28"/>
          <w:szCs w:val="28"/>
        </w:rPr>
        <w:t xml:space="preserve"> Таловского сельсовета  </w:t>
      </w:r>
      <w:r w:rsidRPr="00D00BAF">
        <w:rPr>
          <w:rFonts w:ascii="Times New Roman" w:hAnsi="Times New Roman" w:cs="Times New Roman"/>
          <w:sz w:val="28"/>
          <w:szCs w:val="28"/>
        </w:rPr>
        <w:t xml:space="preserve"> Змеиногорского района Алтайского края единовременного поощрения в связи с выходом на пенсию за выслугу лет (далее - единовременное поощрение).</w:t>
      </w:r>
    </w:p>
    <w:p w14:paraId="0AA303B1" w14:textId="77777777" w:rsidR="00CA7278" w:rsidRPr="00D00BAF" w:rsidRDefault="00CA7278" w:rsidP="00630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D00BAF">
        <w:rPr>
          <w:rFonts w:ascii="Times New Roman" w:hAnsi="Times New Roman" w:cs="Times New Roman"/>
          <w:sz w:val="28"/>
          <w:szCs w:val="28"/>
        </w:rPr>
        <w:t>4.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муниципальных служащих.</w:t>
      </w:r>
    </w:p>
    <w:p w14:paraId="2AD157AC" w14:textId="77777777" w:rsidR="00CA7278" w:rsidRPr="00D00BAF" w:rsidRDefault="00CA7278" w:rsidP="00630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5. 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14:paraId="3C1D2811" w14:textId="77777777" w:rsidR="00CA7278" w:rsidRPr="00D00BAF" w:rsidRDefault="00CA7278" w:rsidP="00630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6. Единовременное поощрение выплачивается в следующем размере:</w:t>
      </w:r>
    </w:p>
    <w:p w14:paraId="4596F210" w14:textId="77777777" w:rsidR="00CA7278" w:rsidRPr="00D00BAF" w:rsidRDefault="00CA7278" w:rsidP="00183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а) при наличии от 10 до 15 полных лет стажа выслуги лет - в размере 3 должностных окладов;</w:t>
      </w:r>
    </w:p>
    <w:p w14:paraId="4AD11A24" w14:textId="77777777" w:rsidR="00CA7278" w:rsidRPr="00D00BAF" w:rsidRDefault="00CA7278" w:rsidP="00183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б) при наличии от 15 до 20 полных лет стажа выслуги лет - в размере 5 должностных окладов;</w:t>
      </w:r>
    </w:p>
    <w:p w14:paraId="52E4B81C" w14:textId="77777777" w:rsidR="00CA7278" w:rsidRPr="00D00BAF" w:rsidRDefault="00CA7278" w:rsidP="00183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в) при наличии от 20 до 25 полных лет стажа выслуги лет - в размере 7 должностных окладов;</w:t>
      </w:r>
    </w:p>
    <w:p w14:paraId="2B77ECA1" w14:textId="77777777" w:rsidR="00CA7278" w:rsidRPr="00D00BAF" w:rsidRDefault="00CA7278" w:rsidP="00183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lastRenderedPageBreak/>
        <w:t xml:space="preserve">г) при наличии свыше 25 полных лет выслуги лет - в размере 10 должностных окладов. </w:t>
      </w:r>
    </w:p>
    <w:p w14:paraId="32BDA9E4" w14:textId="42CC67C4" w:rsidR="00CA7278" w:rsidRPr="00D00BAF" w:rsidRDefault="00CA7278" w:rsidP="00183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 xml:space="preserve">В стаж муниципальной службы для выплаты единовременного поощрения включаются периоды замещения должностей, предусмотренных Реестром должностей муниципальной службы в </w:t>
      </w:r>
      <w:r w:rsidR="006C01F5" w:rsidRPr="006C01F5">
        <w:rPr>
          <w:rFonts w:ascii="Times New Roman" w:hAnsi="Times New Roman" w:cs="Times New Roman"/>
          <w:sz w:val="28"/>
          <w:szCs w:val="28"/>
        </w:rPr>
        <w:t>Таловско</w:t>
      </w:r>
      <w:r w:rsidR="006C01F5">
        <w:rPr>
          <w:rFonts w:ascii="Times New Roman" w:hAnsi="Times New Roman" w:cs="Times New Roman"/>
          <w:sz w:val="28"/>
          <w:szCs w:val="28"/>
        </w:rPr>
        <w:t>м</w:t>
      </w:r>
      <w:r w:rsidR="006C01F5" w:rsidRPr="006C0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1F5" w:rsidRPr="006C01F5">
        <w:rPr>
          <w:rFonts w:ascii="Times New Roman" w:hAnsi="Times New Roman" w:cs="Times New Roman"/>
          <w:sz w:val="28"/>
          <w:szCs w:val="28"/>
        </w:rPr>
        <w:t>сельсовет</w:t>
      </w:r>
      <w:r w:rsidR="006C01F5">
        <w:rPr>
          <w:rFonts w:ascii="Times New Roman" w:hAnsi="Times New Roman" w:cs="Times New Roman"/>
          <w:sz w:val="28"/>
          <w:szCs w:val="28"/>
        </w:rPr>
        <w:t>е</w:t>
      </w:r>
      <w:r w:rsidR="006C01F5" w:rsidRPr="006C01F5">
        <w:rPr>
          <w:rFonts w:ascii="Times New Roman" w:hAnsi="Times New Roman" w:cs="Times New Roman"/>
          <w:sz w:val="28"/>
          <w:szCs w:val="28"/>
        </w:rPr>
        <w:t xml:space="preserve">  </w:t>
      </w:r>
      <w:r w:rsidRPr="00D00BAF">
        <w:rPr>
          <w:rFonts w:ascii="Times New Roman" w:hAnsi="Times New Roman" w:cs="Times New Roman"/>
          <w:sz w:val="28"/>
          <w:szCs w:val="28"/>
        </w:rPr>
        <w:t>Змеиногорск</w:t>
      </w:r>
      <w:r w:rsidR="006C01F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D00B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01F5">
        <w:rPr>
          <w:rFonts w:ascii="Times New Roman" w:hAnsi="Times New Roman" w:cs="Times New Roman"/>
          <w:sz w:val="28"/>
          <w:szCs w:val="28"/>
        </w:rPr>
        <w:t>а</w:t>
      </w:r>
      <w:r w:rsidRPr="00D00BAF">
        <w:rPr>
          <w:rFonts w:ascii="Times New Roman" w:hAnsi="Times New Roman" w:cs="Times New Roman"/>
          <w:sz w:val="28"/>
          <w:szCs w:val="28"/>
        </w:rPr>
        <w:t xml:space="preserve">, определенным решением </w:t>
      </w:r>
      <w:r w:rsidR="006C01F5">
        <w:rPr>
          <w:rFonts w:ascii="Times New Roman" w:hAnsi="Times New Roman" w:cs="Times New Roman"/>
          <w:sz w:val="28"/>
          <w:szCs w:val="28"/>
        </w:rPr>
        <w:t xml:space="preserve"> </w:t>
      </w:r>
      <w:r w:rsidRPr="00D00BAF">
        <w:rPr>
          <w:rFonts w:ascii="Times New Roman" w:hAnsi="Times New Roman" w:cs="Times New Roman"/>
          <w:sz w:val="28"/>
          <w:szCs w:val="28"/>
        </w:rPr>
        <w:t xml:space="preserve"> </w:t>
      </w:r>
      <w:r w:rsidR="006C01F5">
        <w:rPr>
          <w:rFonts w:ascii="Times New Roman" w:hAnsi="Times New Roman" w:cs="Times New Roman"/>
          <w:sz w:val="28"/>
          <w:szCs w:val="28"/>
        </w:rPr>
        <w:t xml:space="preserve"> </w:t>
      </w:r>
      <w:r w:rsidRPr="00D00BA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C01F5" w:rsidRPr="006C01F5">
        <w:rPr>
          <w:rFonts w:ascii="Times New Roman" w:hAnsi="Times New Roman" w:cs="Times New Roman"/>
          <w:sz w:val="28"/>
          <w:szCs w:val="28"/>
        </w:rPr>
        <w:t xml:space="preserve">Таловского сельсовета  </w:t>
      </w:r>
      <w:r w:rsidRPr="00D00BAF">
        <w:rPr>
          <w:rFonts w:ascii="Times New Roman" w:hAnsi="Times New Roman" w:cs="Times New Roman"/>
          <w:sz w:val="28"/>
          <w:szCs w:val="28"/>
        </w:rPr>
        <w:t>о муниципальной службе.</w:t>
      </w:r>
    </w:p>
    <w:p w14:paraId="312B5BA8" w14:textId="77777777" w:rsidR="00CA7278" w:rsidRPr="00D00BAF" w:rsidRDefault="00CA7278" w:rsidP="00630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7. Единовременное поощрение выплачивается, исходя из размера должностного оклада, установленного муниципальному служащему на день увольнения с муниципальной службы.</w:t>
      </w:r>
    </w:p>
    <w:p w14:paraId="67680EFA" w14:textId="77777777" w:rsidR="00CA7278" w:rsidRPr="00D00BAF" w:rsidRDefault="00CA7278" w:rsidP="00425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0BAF">
        <w:rPr>
          <w:sz w:val="28"/>
          <w:szCs w:val="28"/>
        </w:rPr>
        <w:t xml:space="preserve">8. Решение о выплате единовременного поощрения муниципальным служащим, указанным в пункте 2 настоящего Порядка, принимается представителем нанимателя и оформляется локальным актом, в соответствии с установленными настоящим Порядком критериями. </w:t>
      </w:r>
    </w:p>
    <w:p w14:paraId="1E136995" w14:textId="77777777" w:rsidR="00CA7278" w:rsidRPr="00D00BAF" w:rsidRDefault="00CA7278" w:rsidP="00630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>9. Выплата единовременного поощрения является мерой поощрения за безупречную и эффективную муниципальную службу и производится в день увольнения муниципального служащего в связи с выходом на пенсию.</w:t>
      </w:r>
    </w:p>
    <w:p w14:paraId="69C64E05" w14:textId="77777777" w:rsidR="00CA7278" w:rsidRPr="00D00BAF" w:rsidRDefault="00CA7278" w:rsidP="00630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 xml:space="preserve">10. Финансовое обеспечение выплаты единовременного поощрения в связи с выходом на пенсию за выслугу лет осуществляется за счет средств местного бюджета. </w:t>
      </w:r>
    </w:p>
    <w:p w14:paraId="77AC0E4C" w14:textId="73184514" w:rsidR="00CA7278" w:rsidRPr="00D00BAF" w:rsidRDefault="00CA7278" w:rsidP="00183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BAF">
        <w:rPr>
          <w:rFonts w:ascii="Times New Roman" w:hAnsi="Times New Roman" w:cs="Times New Roman"/>
          <w:sz w:val="28"/>
          <w:szCs w:val="28"/>
        </w:rPr>
        <w:t xml:space="preserve">11. </w:t>
      </w:r>
      <w:r w:rsidR="006C01F5">
        <w:rPr>
          <w:rFonts w:ascii="Times New Roman" w:hAnsi="Times New Roman" w:cs="Times New Roman"/>
          <w:sz w:val="28"/>
          <w:szCs w:val="28"/>
        </w:rPr>
        <w:t>О</w:t>
      </w:r>
      <w:r w:rsidRPr="00D00BAF">
        <w:rPr>
          <w:rFonts w:ascii="Times New Roman" w:hAnsi="Times New Roman" w:cs="Times New Roman"/>
          <w:sz w:val="28"/>
          <w:szCs w:val="28"/>
        </w:rPr>
        <w:t>бнародовать</w:t>
      </w:r>
      <w:r w:rsidR="006C01F5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="006C01F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00BA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00BAF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Змеиногорского района Алтайского края.</w:t>
      </w:r>
    </w:p>
    <w:p w14:paraId="1EAD7CD0" w14:textId="77777777" w:rsidR="00CA7278" w:rsidRDefault="00CA7278" w:rsidP="00B76D58">
      <w:pPr>
        <w:jc w:val="both"/>
        <w:rPr>
          <w:sz w:val="24"/>
          <w:szCs w:val="24"/>
        </w:rPr>
      </w:pPr>
    </w:p>
    <w:p w14:paraId="0099ED24" w14:textId="77777777" w:rsidR="00CA7278" w:rsidRDefault="00CA7278" w:rsidP="00B76D58">
      <w:pPr>
        <w:jc w:val="both"/>
        <w:rPr>
          <w:sz w:val="24"/>
          <w:szCs w:val="24"/>
        </w:rPr>
      </w:pPr>
    </w:p>
    <w:p w14:paraId="0F5E0EAB" w14:textId="4D9E00C7" w:rsidR="00CA7278" w:rsidRPr="006C01F5" w:rsidRDefault="006C01F5" w:rsidP="00B76D5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7F0D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А.А. </w:t>
      </w:r>
      <w:proofErr w:type="spellStart"/>
      <w:r>
        <w:rPr>
          <w:sz w:val="28"/>
          <w:szCs w:val="28"/>
        </w:rPr>
        <w:t>Павлюкевич</w:t>
      </w:r>
      <w:proofErr w:type="spellEnd"/>
    </w:p>
    <w:sectPr w:rsidR="00CA7278" w:rsidRPr="006C01F5" w:rsidSect="002C667B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42C8" w14:textId="77777777" w:rsidR="00A31FEB" w:rsidRDefault="00A31FEB">
      <w:r>
        <w:separator/>
      </w:r>
    </w:p>
  </w:endnote>
  <w:endnote w:type="continuationSeparator" w:id="0">
    <w:p w14:paraId="761B9139" w14:textId="77777777" w:rsidR="00A31FEB" w:rsidRDefault="00A3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40BC" w14:textId="77777777" w:rsidR="00A31FEB" w:rsidRDefault="00A31FEB">
      <w:r>
        <w:separator/>
      </w:r>
    </w:p>
  </w:footnote>
  <w:footnote w:type="continuationSeparator" w:id="0">
    <w:p w14:paraId="4E196CBE" w14:textId="77777777" w:rsidR="00A31FEB" w:rsidRDefault="00A3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0455" w14:textId="77777777" w:rsidR="00CA7278" w:rsidRPr="00EB484E" w:rsidRDefault="00CA727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DD04" w14:textId="77777777" w:rsidR="00CA7278" w:rsidRDefault="00CA727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 w15:restartNumberingAfterBreak="0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469"/>
    <w:rsid w:val="00003503"/>
    <w:rsid w:val="0000549A"/>
    <w:rsid w:val="000060EE"/>
    <w:rsid w:val="00007397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5BC9"/>
    <w:rsid w:val="00026B18"/>
    <w:rsid w:val="00027D1B"/>
    <w:rsid w:val="00032F4B"/>
    <w:rsid w:val="00034087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6FB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7F7"/>
    <w:rsid w:val="000C196F"/>
    <w:rsid w:val="000C4329"/>
    <w:rsid w:val="000C490B"/>
    <w:rsid w:val="000C4AC9"/>
    <w:rsid w:val="000C4B41"/>
    <w:rsid w:val="000C522A"/>
    <w:rsid w:val="000C73DB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C97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1982"/>
    <w:rsid w:val="001023A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26AEE"/>
    <w:rsid w:val="00133CD0"/>
    <w:rsid w:val="0013429C"/>
    <w:rsid w:val="00136730"/>
    <w:rsid w:val="0013700E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00A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029"/>
    <w:rsid w:val="00184985"/>
    <w:rsid w:val="00187ED4"/>
    <w:rsid w:val="00190F6D"/>
    <w:rsid w:val="00191055"/>
    <w:rsid w:val="00191A21"/>
    <w:rsid w:val="00194EA0"/>
    <w:rsid w:val="00195935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C57A5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6CE"/>
    <w:rsid w:val="00222DBC"/>
    <w:rsid w:val="0022435B"/>
    <w:rsid w:val="00224545"/>
    <w:rsid w:val="00224F40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D4C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42D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67B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2F25CE"/>
    <w:rsid w:val="00304D8B"/>
    <w:rsid w:val="00306A40"/>
    <w:rsid w:val="003070D1"/>
    <w:rsid w:val="0031056E"/>
    <w:rsid w:val="00310D4B"/>
    <w:rsid w:val="00313F6D"/>
    <w:rsid w:val="00314440"/>
    <w:rsid w:val="00315E48"/>
    <w:rsid w:val="00317487"/>
    <w:rsid w:val="00324FC5"/>
    <w:rsid w:val="00325BEE"/>
    <w:rsid w:val="00326162"/>
    <w:rsid w:val="00327C66"/>
    <w:rsid w:val="003306E2"/>
    <w:rsid w:val="00330ED5"/>
    <w:rsid w:val="003326F9"/>
    <w:rsid w:val="00335B7F"/>
    <w:rsid w:val="00336D5A"/>
    <w:rsid w:val="00341035"/>
    <w:rsid w:val="00341536"/>
    <w:rsid w:val="003416EB"/>
    <w:rsid w:val="00342A68"/>
    <w:rsid w:val="003440AF"/>
    <w:rsid w:val="003449BF"/>
    <w:rsid w:val="0034505D"/>
    <w:rsid w:val="00345C95"/>
    <w:rsid w:val="0035093B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3D5C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106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0284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4CE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44C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3F4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E6ADE"/>
    <w:rsid w:val="004F34EF"/>
    <w:rsid w:val="004F3F4E"/>
    <w:rsid w:val="004F54BF"/>
    <w:rsid w:val="004F7267"/>
    <w:rsid w:val="00501A3D"/>
    <w:rsid w:val="00502F2B"/>
    <w:rsid w:val="005038E3"/>
    <w:rsid w:val="00503B6B"/>
    <w:rsid w:val="00503B87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3482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2A9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1D27"/>
    <w:rsid w:val="005E1D94"/>
    <w:rsid w:val="005E263E"/>
    <w:rsid w:val="005E53C9"/>
    <w:rsid w:val="005E5F3E"/>
    <w:rsid w:val="005E7889"/>
    <w:rsid w:val="005F0A9D"/>
    <w:rsid w:val="005F0F5C"/>
    <w:rsid w:val="005F14AD"/>
    <w:rsid w:val="005F7565"/>
    <w:rsid w:val="006007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169A"/>
    <w:rsid w:val="00625FDA"/>
    <w:rsid w:val="00626E4C"/>
    <w:rsid w:val="0062705F"/>
    <w:rsid w:val="006304E3"/>
    <w:rsid w:val="006306D1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C42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DD4"/>
    <w:rsid w:val="006A6A26"/>
    <w:rsid w:val="006B048A"/>
    <w:rsid w:val="006B163C"/>
    <w:rsid w:val="006B45C6"/>
    <w:rsid w:val="006B488C"/>
    <w:rsid w:val="006B67C0"/>
    <w:rsid w:val="006C01F5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1AE2"/>
    <w:rsid w:val="00740698"/>
    <w:rsid w:val="007454C5"/>
    <w:rsid w:val="00745711"/>
    <w:rsid w:val="00745DC4"/>
    <w:rsid w:val="007474C4"/>
    <w:rsid w:val="0075032A"/>
    <w:rsid w:val="007510A4"/>
    <w:rsid w:val="00751F27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0FB5"/>
    <w:rsid w:val="007B1FD1"/>
    <w:rsid w:val="007B2B13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0D4B"/>
    <w:rsid w:val="007F13B1"/>
    <w:rsid w:val="007F1F18"/>
    <w:rsid w:val="007F7592"/>
    <w:rsid w:val="0080410F"/>
    <w:rsid w:val="0080675F"/>
    <w:rsid w:val="00807C69"/>
    <w:rsid w:val="00813672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A20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095D"/>
    <w:rsid w:val="008A29E5"/>
    <w:rsid w:val="008A31B1"/>
    <w:rsid w:val="008A6E75"/>
    <w:rsid w:val="008A7009"/>
    <w:rsid w:val="008A7267"/>
    <w:rsid w:val="008A7453"/>
    <w:rsid w:val="008B014C"/>
    <w:rsid w:val="008B4624"/>
    <w:rsid w:val="008C17B4"/>
    <w:rsid w:val="008C4C71"/>
    <w:rsid w:val="008C532D"/>
    <w:rsid w:val="008C5AC9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1218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0C5C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30B3"/>
    <w:rsid w:val="009865CC"/>
    <w:rsid w:val="009874DB"/>
    <w:rsid w:val="009904A6"/>
    <w:rsid w:val="0099086A"/>
    <w:rsid w:val="00990F40"/>
    <w:rsid w:val="00993656"/>
    <w:rsid w:val="009939F9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391E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34EC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1FEB"/>
    <w:rsid w:val="00A32B49"/>
    <w:rsid w:val="00A333BB"/>
    <w:rsid w:val="00A33EF7"/>
    <w:rsid w:val="00A34F73"/>
    <w:rsid w:val="00A37BAA"/>
    <w:rsid w:val="00A43775"/>
    <w:rsid w:val="00A4489F"/>
    <w:rsid w:val="00A454E4"/>
    <w:rsid w:val="00A535E5"/>
    <w:rsid w:val="00A5542D"/>
    <w:rsid w:val="00A55DAF"/>
    <w:rsid w:val="00A57D4A"/>
    <w:rsid w:val="00A60C7D"/>
    <w:rsid w:val="00A6343C"/>
    <w:rsid w:val="00A63788"/>
    <w:rsid w:val="00A648A0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C75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0F0A"/>
    <w:rsid w:val="00AE1552"/>
    <w:rsid w:val="00AE3F2E"/>
    <w:rsid w:val="00AE4B82"/>
    <w:rsid w:val="00AE702B"/>
    <w:rsid w:val="00AF0B36"/>
    <w:rsid w:val="00AF0EA5"/>
    <w:rsid w:val="00AF18D5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463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0D38"/>
    <w:rsid w:val="00B51877"/>
    <w:rsid w:val="00B52D68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6D58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9DC"/>
    <w:rsid w:val="00BA4A07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A95"/>
    <w:rsid w:val="00C1400D"/>
    <w:rsid w:val="00C14AD0"/>
    <w:rsid w:val="00C15545"/>
    <w:rsid w:val="00C15631"/>
    <w:rsid w:val="00C16F5D"/>
    <w:rsid w:val="00C172D4"/>
    <w:rsid w:val="00C1753E"/>
    <w:rsid w:val="00C209CE"/>
    <w:rsid w:val="00C22800"/>
    <w:rsid w:val="00C248EA"/>
    <w:rsid w:val="00C252DC"/>
    <w:rsid w:val="00C2537C"/>
    <w:rsid w:val="00C26082"/>
    <w:rsid w:val="00C26BA0"/>
    <w:rsid w:val="00C2761D"/>
    <w:rsid w:val="00C27B25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0E8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278"/>
    <w:rsid w:val="00CA74AB"/>
    <w:rsid w:val="00CB1836"/>
    <w:rsid w:val="00CB317B"/>
    <w:rsid w:val="00CB3759"/>
    <w:rsid w:val="00CB4622"/>
    <w:rsid w:val="00CB4778"/>
    <w:rsid w:val="00CB5BDD"/>
    <w:rsid w:val="00CB7B37"/>
    <w:rsid w:val="00CC3FBF"/>
    <w:rsid w:val="00CD4C31"/>
    <w:rsid w:val="00CD70F7"/>
    <w:rsid w:val="00CD7191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0BAF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603E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4E52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EEF"/>
    <w:rsid w:val="00D804E9"/>
    <w:rsid w:val="00D80C98"/>
    <w:rsid w:val="00D84E92"/>
    <w:rsid w:val="00D85F3F"/>
    <w:rsid w:val="00D86457"/>
    <w:rsid w:val="00D97C03"/>
    <w:rsid w:val="00DA0CE7"/>
    <w:rsid w:val="00DA0FD5"/>
    <w:rsid w:val="00DA17CF"/>
    <w:rsid w:val="00DA29AA"/>
    <w:rsid w:val="00DA4AF3"/>
    <w:rsid w:val="00DA4E2E"/>
    <w:rsid w:val="00DA5446"/>
    <w:rsid w:val="00DA6E45"/>
    <w:rsid w:val="00DB27F5"/>
    <w:rsid w:val="00DB3B7F"/>
    <w:rsid w:val="00DB3DDF"/>
    <w:rsid w:val="00DB4A63"/>
    <w:rsid w:val="00DB51FE"/>
    <w:rsid w:val="00DB59AA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549F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85A"/>
    <w:rsid w:val="00E25F77"/>
    <w:rsid w:val="00E26C5E"/>
    <w:rsid w:val="00E27672"/>
    <w:rsid w:val="00E27FC2"/>
    <w:rsid w:val="00E315C4"/>
    <w:rsid w:val="00E31CCA"/>
    <w:rsid w:val="00E325C7"/>
    <w:rsid w:val="00E32708"/>
    <w:rsid w:val="00E32C9E"/>
    <w:rsid w:val="00E378AC"/>
    <w:rsid w:val="00E40EB2"/>
    <w:rsid w:val="00E4155B"/>
    <w:rsid w:val="00E417CF"/>
    <w:rsid w:val="00E4245F"/>
    <w:rsid w:val="00E43E9A"/>
    <w:rsid w:val="00E44EE3"/>
    <w:rsid w:val="00E4630B"/>
    <w:rsid w:val="00E47122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F13"/>
    <w:rsid w:val="00E643A5"/>
    <w:rsid w:val="00E65238"/>
    <w:rsid w:val="00E65C47"/>
    <w:rsid w:val="00E72A5A"/>
    <w:rsid w:val="00E73BD7"/>
    <w:rsid w:val="00E839BA"/>
    <w:rsid w:val="00E83A75"/>
    <w:rsid w:val="00E85123"/>
    <w:rsid w:val="00E85984"/>
    <w:rsid w:val="00E85F34"/>
    <w:rsid w:val="00E86869"/>
    <w:rsid w:val="00E871FC"/>
    <w:rsid w:val="00E87E3A"/>
    <w:rsid w:val="00E95500"/>
    <w:rsid w:val="00E96994"/>
    <w:rsid w:val="00E96E22"/>
    <w:rsid w:val="00E976A0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2267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2713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447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479A"/>
    <w:rsid w:val="00F7129A"/>
    <w:rsid w:val="00F72C21"/>
    <w:rsid w:val="00F74A93"/>
    <w:rsid w:val="00F76CCA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1397"/>
    <w:rsid w:val="00FB2B71"/>
    <w:rsid w:val="00FC0A1F"/>
    <w:rsid w:val="00FC5385"/>
    <w:rsid w:val="00FC7026"/>
    <w:rsid w:val="00FC7565"/>
    <w:rsid w:val="00FC77BF"/>
    <w:rsid w:val="00FD0885"/>
    <w:rsid w:val="00FD1736"/>
    <w:rsid w:val="00FD23B6"/>
    <w:rsid w:val="00FD5743"/>
    <w:rsid w:val="00FD72CA"/>
    <w:rsid w:val="00FD7D49"/>
    <w:rsid w:val="00FE1868"/>
    <w:rsid w:val="00FE5102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19EA1"/>
  <w15:docId w15:val="{78207276-DD42-4112-B26C-E8A19E1C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0B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0B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D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42D4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242D4C"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42D4C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242D4C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2D4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2D4C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242D4C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242D4C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42D4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99"/>
    <w:qFormat/>
    <w:rsid w:val="007B0FB5"/>
    <w:pPr>
      <w:ind w:left="720"/>
    </w:pPr>
  </w:style>
  <w:style w:type="paragraph" w:styleId="23">
    <w:name w:val="Body Text 2"/>
    <w:basedOn w:val="a"/>
    <w:link w:val="24"/>
    <w:uiPriority w:val="99"/>
    <w:rsid w:val="0060076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E5102"/>
    <w:rPr>
      <w:sz w:val="20"/>
      <w:szCs w:val="20"/>
    </w:rPr>
  </w:style>
  <w:style w:type="paragraph" w:customStyle="1" w:styleId="ConsPlusTitle">
    <w:name w:val="ConsPlusTitle"/>
    <w:uiPriority w:val="99"/>
    <w:rsid w:val="00600765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afc">
    <w:name w:val="Знак"/>
    <w:basedOn w:val="a"/>
    <w:uiPriority w:val="99"/>
    <w:rsid w:val="0042544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link w:val="4"/>
    <w:semiHidden/>
    <w:rsid w:val="00D00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D00BAF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6FC8FBBC20FCB7B4129BAC4B6E90BF07B120196CA416E5534A72807AB0FE052D39FAE83E5FFDD8F9A3036CAEB0F1822C56AD5E5EAD3C255FE4179X9b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</cp:lastModifiedBy>
  <cp:revision>11</cp:revision>
  <cp:lastPrinted>2023-03-15T04:39:00Z</cp:lastPrinted>
  <dcterms:created xsi:type="dcterms:W3CDTF">2022-07-13T10:33:00Z</dcterms:created>
  <dcterms:modified xsi:type="dcterms:W3CDTF">2023-03-15T04:40:00Z</dcterms:modified>
</cp:coreProperties>
</file>